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CD73" w14:textId="77777777" w:rsidR="0002647A" w:rsidRPr="00BF416B" w:rsidRDefault="00000000">
      <w:pPr>
        <w:jc w:val="center"/>
        <w:rPr>
          <w:sz w:val="24"/>
          <w:szCs w:val="24"/>
        </w:rPr>
      </w:pPr>
      <w:r w:rsidRPr="00BF416B">
        <w:rPr>
          <w:b/>
          <w:bCs/>
          <w:sz w:val="44"/>
          <w:szCs w:val="44"/>
        </w:rPr>
        <w:t>NIKHIL GUPTA</w:t>
      </w:r>
    </w:p>
    <w:p w14:paraId="62945E49" w14:textId="77777777" w:rsidR="0002647A" w:rsidRDefault="00000000">
      <w:pPr>
        <w:jc w:val="center"/>
      </w:pPr>
      <w:r>
        <w:rPr>
          <w:b/>
          <w:bCs/>
        </w:rPr>
        <w:t>Junior Business Analyst / Data Analyst | SQL · Python · Tableau · Power BI · Excel</w:t>
      </w:r>
    </w:p>
    <w:p w14:paraId="70F2087C" w14:textId="77777777" w:rsidR="0002647A" w:rsidRDefault="00000000">
      <w:pPr>
        <w:jc w:val="center"/>
      </w:pPr>
      <w:r>
        <w:t xml:space="preserve">Melbourne, VIC | +61 466 887 948 | </w:t>
      </w:r>
      <w:hyperlink r:id="rId5" w:history="1">
        <w:r w:rsidR="0002647A">
          <w:rPr>
            <w:color w:val="1F4E79"/>
            <w:u w:val="single"/>
          </w:rPr>
          <w:t>nikhilgupta.au@gmail.com</w:t>
        </w:r>
      </w:hyperlink>
      <w:r>
        <w:t xml:space="preserve"> | Student visa, applying for Temporary Graduate visa (subclass 485)</w:t>
      </w:r>
    </w:p>
    <w:p w14:paraId="103C6174" w14:textId="77777777" w:rsidR="0002647A" w:rsidRDefault="0002647A">
      <w:pPr>
        <w:jc w:val="center"/>
      </w:pPr>
      <w:hyperlink r:id="rId6" w:history="1">
        <w:r>
          <w:rPr>
            <w:color w:val="1F4E79"/>
            <w:u w:val="single"/>
          </w:rPr>
          <w:t>linkedin.com/in/nikhil-gupta-au</w:t>
        </w:r>
      </w:hyperlink>
      <w:r>
        <w:t xml:space="preserve"> | </w:t>
      </w:r>
      <w:hyperlink r:id="rId7" w:history="1">
        <w:r>
          <w:rPr>
            <w:color w:val="1F4E79"/>
            <w:u w:val="single"/>
          </w:rPr>
          <w:t>github.com/Sky-Nik</w:t>
        </w:r>
      </w:hyperlink>
      <w:r>
        <w:t xml:space="preserve"> | </w:t>
      </w:r>
      <w:hyperlink r:id="rId8" w:history="1">
        <w:r>
          <w:rPr>
            <w:color w:val="1F4E79"/>
            <w:u w:val="single"/>
          </w:rPr>
          <w:t>nikhilgupta.org.in</w:t>
        </w:r>
      </w:hyperlink>
    </w:p>
    <w:p w14:paraId="777361E6" w14:textId="77777777" w:rsidR="0002647A" w:rsidRDefault="00000000">
      <w:pPr>
        <w:pBdr>
          <w:bottom w:val="single" w:sz="6" w:space="1" w:color="000000"/>
        </w:pBdr>
        <w:spacing w:before="70" w:after="30"/>
      </w:pPr>
      <w:r>
        <w:rPr>
          <w:b/>
          <w:bCs/>
          <w:sz w:val="21"/>
          <w:szCs w:val="21"/>
        </w:rPr>
        <w:t>PROFESSIONAL SUMMARY</w:t>
      </w:r>
    </w:p>
    <w:p w14:paraId="207FAEB1" w14:textId="3ACD38CB" w:rsidR="0002647A" w:rsidRDefault="00000000">
      <w:pPr>
        <w:jc w:val="both"/>
      </w:pPr>
      <w:r>
        <w:t>Business and Data Analyst with 19 months of full-time Business Analyst experience at Upride Networks and a completed Master of Business Analytics from Deakin University. Uses SQL, Python, Power BI and Tableau to turn stakeholder requirements and messy data into models, dashboards and clear recommendations. Built a donor risk model and scoring app on 60,942 World Vision Australia records, selected for presentation to the client, and launched an artist booking marketplace that reached 30 sign-ups in its first two days.</w:t>
      </w:r>
    </w:p>
    <w:p w14:paraId="5D5D72C6" w14:textId="77777777" w:rsidR="0002647A" w:rsidRDefault="00000000">
      <w:pPr>
        <w:pBdr>
          <w:bottom w:val="single" w:sz="6" w:space="1" w:color="000000"/>
        </w:pBdr>
        <w:spacing w:before="70" w:after="30"/>
      </w:pPr>
      <w:r>
        <w:rPr>
          <w:b/>
          <w:bCs/>
          <w:sz w:val="21"/>
          <w:szCs w:val="21"/>
        </w:rPr>
        <w:t>EDUCATION</w:t>
      </w:r>
    </w:p>
    <w:p w14:paraId="6508F1CA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Deakin University | Master of Business Analytics</w:t>
      </w:r>
      <w:r>
        <w:rPr>
          <w:b/>
          <w:bCs/>
        </w:rPr>
        <w:tab/>
        <w:t>Feb 2025 – Oct 2026</w:t>
      </w:r>
    </w:p>
    <w:p w14:paraId="2330C6C0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RV College of Engineering | B.E. Electronics &amp; Communications Engineering</w:t>
      </w:r>
      <w:r>
        <w:rPr>
          <w:b/>
          <w:bCs/>
        </w:rPr>
        <w:tab/>
        <w:t>Aug 2018 – Aug 2022</w:t>
      </w:r>
    </w:p>
    <w:p w14:paraId="21456A9A" w14:textId="77777777" w:rsidR="0002647A" w:rsidRDefault="00000000">
      <w:pPr>
        <w:pBdr>
          <w:bottom w:val="single" w:sz="6" w:space="1" w:color="000000"/>
        </w:pBdr>
        <w:spacing w:before="70" w:after="30"/>
      </w:pPr>
      <w:r>
        <w:rPr>
          <w:b/>
          <w:bCs/>
          <w:sz w:val="21"/>
          <w:szCs w:val="21"/>
        </w:rPr>
        <w:t>SKILLS</w:t>
      </w:r>
    </w:p>
    <w:p w14:paraId="7F1747EB" w14:textId="77777777" w:rsidR="0002647A" w:rsidRDefault="00000000">
      <w:r>
        <w:rPr>
          <w:b/>
          <w:bCs/>
        </w:rPr>
        <w:t xml:space="preserve">Analysis &amp; Reporting: </w:t>
      </w:r>
      <w:r>
        <w:t>data visualisation (Tableau dashboards, Power BI), Advanced Excel (Pivot Tables, Power Query), PowerPoint</w:t>
      </w:r>
    </w:p>
    <w:p w14:paraId="3B2F087E" w14:textId="75ACC122" w:rsidR="0002647A" w:rsidRDefault="00000000">
      <w:r>
        <w:rPr>
          <w:b/>
          <w:bCs/>
        </w:rPr>
        <w:t xml:space="preserve">Data &amp; Programming: </w:t>
      </w:r>
      <w:r>
        <w:t>SQL, MySQL, Python, ETL (Pentaho)</w:t>
      </w:r>
    </w:p>
    <w:p w14:paraId="1665A903" w14:textId="218B3F74" w:rsidR="0002647A" w:rsidRDefault="00000000">
      <w:r>
        <w:rPr>
          <w:b/>
          <w:bCs/>
        </w:rPr>
        <w:t xml:space="preserve">Tools: </w:t>
      </w:r>
      <w:r>
        <w:t>ClickUp, HubSpot (CRM)</w:t>
      </w:r>
    </w:p>
    <w:p w14:paraId="55118665" w14:textId="77777777" w:rsidR="0002647A" w:rsidRDefault="00000000">
      <w:pPr>
        <w:pBdr>
          <w:bottom w:val="single" w:sz="6" w:space="1" w:color="000000"/>
        </w:pBdr>
        <w:spacing w:before="70" w:after="30"/>
      </w:pPr>
      <w:r>
        <w:rPr>
          <w:b/>
          <w:bCs/>
          <w:sz w:val="21"/>
          <w:szCs w:val="21"/>
        </w:rPr>
        <w:t>PROFESSIONAL EXPERIENCE</w:t>
      </w:r>
    </w:p>
    <w:p w14:paraId="1C5DB446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World Vision Australia | Data Analyst, Deakin University Industry Project | Melbourne, VIC</w:t>
      </w:r>
      <w:r>
        <w:rPr>
          <w:b/>
          <w:bCs/>
        </w:rPr>
        <w:tab/>
        <w:t>Jun 2026 – Sep 2026</w:t>
      </w:r>
    </w:p>
    <w:p w14:paraId="51D9A444" w14:textId="77777777" w:rsidR="0002647A" w:rsidRDefault="00000000">
      <w:r>
        <w:rPr>
          <w:i/>
          <w:iCs/>
        </w:rPr>
        <w:t>Five-person team project through a Deakin unit, using World Vision's live donor data</w:t>
      </w:r>
    </w:p>
    <w:p w14:paraId="257F9F71" w14:textId="77777777" w:rsidR="00240B98" w:rsidRDefault="00000000">
      <w:pPr>
        <w:pStyle w:val="ListParagraph"/>
        <w:numPr>
          <w:ilvl w:val="0"/>
          <w:numId w:val="2"/>
        </w:numPr>
      </w:pPr>
      <w:r>
        <w:t xml:space="preserve">Gathered stakeholder requirements and joined six inconsistent source tables into one validated dataset of </w:t>
      </w:r>
      <w:r>
        <w:rPr>
          <w:b/>
          <w:bCs/>
        </w:rPr>
        <w:t>60,942 donors</w:t>
      </w:r>
      <w:r>
        <w:t xml:space="preserve"> (Python, Excel, Power Query).</w:t>
      </w:r>
    </w:p>
    <w:p w14:paraId="2C148A9E" w14:textId="77777777" w:rsidR="00240B98" w:rsidRDefault="00000000">
      <w:pPr>
        <w:pStyle w:val="ListParagraph"/>
        <w:numPr>
          <w:ilvl w:val="0"/>
          <w:numId w:val="2"/>
        </w:numPr>
      </w:pPr>
      <w:r>
        <w:t xml:space="preserve">Found in Power BI that donors with no recorded engagement failed to return </w:t>
      </w:r>
      <w:r>
        <w:rPr>
          <w:b/>
          <w:bCs/>
        </w:rPr>
        <w:t>56.4%</w:t>
      </w:r>
      <w:r>
        <w:t xml:space="preserve"> of the time vs </w:t>
      </w:r>
      <w:r>
        <w:rPr>
          <w:b/>
          <w:bCs/>
        </w:rPr>
        <w:t>5.8%</w:t>
      </w:r>
      <w:r>
        <w:t xml:space="preserve"> for highly engaged donors.</w:t>
      </w:r>
    </w:p>
    <w:p w14:paraId="2B169DB3" w14:textId="77777777" w:rsidR="00240B98" w:rsidRDefault="00000000">
      <w:pPr>
        <w:pStyle w:val="ListParagraph"/>
        <w:numPr>
          <w:ilvl w:val="0"/>
          <w:numId w:val="2"/>
        </w:numPr>
      </w:pPr>
      <w:r>
        <w:t>Built an explainable logistic regression risk model (</w:t>
      </w:r>
      <w:r>
        <w:rPr>
          <w:b/>
          <w:bCs/>
        </w:rPr>
        <w:t>0.850 ROC-AUC</w:t>
      </w:r>
      <w:r>
        <w:t>), chosen over a gradient boosting benchmark (0.870) so fundraisers could understand the scores.</w:t>
      </w:r>
    </w:p>
    <w:p w14:paraId="1DACAEC0" w14:textId="77777777" w:rsidR="00240B98" w:rsidRDefault="00000000">
      <w:pPr>
        <w:pStyle w:val="ListParagraph"/>
        <w:numPr>
          <w:ilvl w:val="0"/>
          <w:numId w:val="2"/>
        </w:numPr>
      </w:pPr>
      <w:r>
        <w:t>Developed an app that scores new donors for risk (will they give again) and value (revenue they could bring); our team presented it to World Vision, which is considering adding it to its workflow.</w:t>
      </w:r>
    </w:p>
    <w:p w14:paraId="04B8C39C" w14:textId="77777777" w:rsidR="00240B98" w:rsidRDefault="00000000">
      <w:pPr>
        <w:pStyle w:val="ListParagraph"/>
        <w:numPr>
          <w:ilvl w:val="0"/>
          <w:numId w:val="2"/>
        </w:numPr>
      </w:pPr>
      <w:r>
        <w:t xml:space="preserve">Managed the whole project in ClickUp (task owners, wiki documentation) across </w:t>
      </w:r>
      <w:r>
        <w:rPr>
          <w:b/>
          <w:bCs/>
        </w:rPr>
        <w:t>5</w:t>
      </w:r>
      <w:r>
        <w:t xml:space="preserve"> sprints, one per milestone, from problem statement and EDA to the final client presentation.</w:t>
      </w:r>
    </w:p>
    <w:p w14:paraId="3F34F291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Headstart | Data Analyst Intern (part-time) | Melbourne, VIC</w:t>
      </w:r>
      <w:r>
        <w:rPr>
          <w:b/>
          <w:bCs/>
        </w:rPr>
        <w:tab/>
        <w:t>Jun 2026 – Aug 2026</w:t>
      </w:r>
    </w:p>
    <w:p w14:paraId="6D4A75AC" w14:textId="77777777" w:rsidR="0002647A" w:rsidRDefault="00000000">
      <w:r>
        <w:rPr>
          <w:i/>
          <w:iCs/>
        </w:rPr>
        <w:t>Part-time internship with a Melbourne startup: about one month of work in total, spread across these dates</w:t>
      </w:r>
    </w:p>
    <w:p w14:paraId="5C912EE2" w14:textId="77777777" w:rsidR="0002647A" w:rsidRDefault="00000000">
      <w:pPr>
        <w:pStyle w:val="ListParagraph"/>
        <w:numPr>
          <w:ilvl w:val="0"/>
          <w:numId w:val="2"/>
        </w:numPr>
      </w:pPr>
      <w:r>
        <w:t xml:space="preserve">Analysed </w:t>
      </w:r>
      <w:r>
        <w:rPr>
          <w:b/>
          <w:bCs/>
        </w:rPr>
        <w:t>71</w:t>
      </w:r>
      <w:r>
        <w:t xml:space="preserve"> sales consultations (39% close rate) in Python with language-pattern analysis and a simple predictive model, finding that how a consultation is conducted outweighed who the prospect is in predicting sign-up.</w:t>
      </w:r>
    </w:p>
    <w:p w14:paraId="48C0876A" w14:textId="77777777" w:rsidR="0002647A" w:rsidRDefault="00000000">
      <w:pPr>
        <w:pStyle w:val="ListParagraph"/>
        <w:numPr>
          <w:ilvl w:val="0"/>
          <w:numId w:val="2"/>
        </w:numPr>
      </w:pPr>
      <w:r>
        <w:t xml:space="preserve">Compared lead sources: LinkedIn outreach and DMs closed at </w:t>
      </w:r>
      <w:r>
        <w:rPr>
          <w:b/>
          <w:bCs/>
        </w:rPr>
        <w:t>48%</w:t>
      </w:r>
      <w:r>
        <w:t xml:space="preserve"> vs 33% for LinkedIn posts and 0 of 4 career-fair leads; flagged unresolved visa-sponsorship concerns as the clearest early warning sign.</w:t>
      </w:r>
    </w:p>
    <w:p w14:paraId="1D17DC41" w14:textId="77777777" w:rsidR="0002647A" w:rsidRDefault="00000000">
      <w:pPr>
        <w:pStyle w:val="ListParagraph"/>
        <w:numPr>
          <w:ilvl w:val="0"/>
          <w:numId w:val="2"/>
        </w:numPr>
      </w:pPr>
      <w:r>
        <w:t>Delivered process improvements, a sales listening checklist and two CRM requirements (industry dropdown, country field); Headstart used them to improve its outreach (</w:t>
      </w:r>
      <w:hyperlink r:id="rId9" w:history="1">
        <w:r w:rsidR="0002647A">
          <w:rPr>
            <w:color w:val="1F4E79"/>
            <w:u w:val="single"/>
          </w:rPr>
          <w:t>github.com/Sky-Nik/headstart-sales-analysis</w:t>
        </w:r>
      </w:hyperlink>
      <w:r>
        <w:t>).</w:t>
      </w:r>
    </w:p>
    <w:p w14:paraId="37696EEC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TapCraft Studio | Founder &amp; Business Analyst (side business) | Melbourne, VIC</w:t>
      </w:r>
      <w:r>
        <w:rPr>
          <w:b/>
          <w:bCs/>
        </w:rPr>
        <w:tab/>
        <w:t>Jan 2026 – Sep 2026</w:t>
      </w:r>
    </w:p>
    <w:p w14:paraId="62D12E3F" w14:textId="77777777" w:rsidR="00240B98" w:rsidRDefault="00000000">
      <w:pPr>
        <w:pStyle w:val="ListParagraph"/>
        <w:numPr>
          <w:ilvl w:val="0"/>
          <w:numId w:val="2"/>
        </w:numPr>
      </w:pPr>
      <w:r>
        <w:t>Ran a 3D-printed merchandise business for 9 months, selling mainly to college clubs; built an internal analytics view unifying CRM, inventory, quotation, cost and sales data to guide pricing and fulfilment.</w:t>
      </w:r>
    </w:p>
    <w:p w14:paraId="0DE810EA" w14:textId="77777777" w:rsidR="00240B98" w:rsidRDefault="00000000">
      <w:pPr>
        <w:pStyle w:val="ListParagraph"/>
        <w:numPr>
          <w:ilvl w:val="0"/>
          <w:numId w:val="2"/>
        </w:numPr>
      </w:pPr>
      <w:r>
        <w:t xml:space="preserve">Used customer-acquisition and pricing analysis to focus spend on Instagram and Facebook ads, the highest-return channels, winning about </w:t>
      </w:r>
      <w:r>
        <w:rPr>
          <w:b/>
          <w:bCs/>
        </w:rPr>
        <w:t>20 clients</w:t>
      </w:r>
      <w:r>
        <w:t xml:space="preserve"> and </w:t>
      </w:r>
      <w:r>
        <w:rPr>
          <w:b/>
          <w:bCs/>
        </w:rPr>
        <w:t>AUD 1,500+</w:t>
      </w:r>
      <w:r>
        <w:t xml:space="preserve"> in revenue.</w:t>
      </w:r>
    </w:p>
    <w:p w14:paraId="1ADD954F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Upride Networks Pvt Ltd | Business Analyst | Bangalore, India</w:t>
      </w:r>
      <w:r>
        <w:rPr>
          <w:b/>
          <w:bCs/>
        </w:rPr>
        <w:tab/>
        <w:t>Nov 2022 – Jun 2024</w:t>
      </w:r>
    </w:p>
    <w:p w14:paraId="41B5C94C" w14:textId="77777777" w:rsidR="0002647A" w:rsidRDefault="00000000">
      <w:pPr>
        <w:pStyle w:val="ListParagraph"/>
        <w:numPr>
          <w:ilvl w:val="0"/>
          <w:numId w:val="2"/>
        </w:numPr>
      </w:pPr>
      <w:r>
        <w:t>Forecast fleet requirements from booking trends in Upride's internal dashboard, informing fleet-expansion budgeting and community targeting.</w:t>
      </w:r>
    </w:p>
    <w:p w14:paraId="75F83B07" w14:textId="77777777" w:rsidR="0002647A" w:rsidRDefault="00000000">
      <w:pPr>
        <w:pStyle w:val="ListParagraph"/>
        <w:numPr>
          <w:ilvl w:val="0"/>
          <w:numId w:val="2"/>
        </w:numPr>
      </w:pPr>
      <w:r>
        <w:t>Managed end-to-end bookings (</w:t>
      </w:r>
      <w:r>
        <w:rPr>
          <w:b/>
          <w:bCs/>
        </w:rPr>
        <w:t>~100 a month</w:t>
      </w:r>
      <w:r>
        <w:t xml:space="preserve">) across the instructor, car and bike fleet, worth </w:t>
      </w:r>
      <w:r>
        <w:rPr>
          <w:b/>
          <w:bCs/>
        </w:rPr>
        <w:t>~AUD 10,000</w:t>
      </w:r>
      <w:r>
        <w:t xml:space="preserve"> in monthly revenue.</w:t>
      </w:r>
    </w:p>
    <w:p w14:paraId="4EFD7440" w14:textId="77777777" w:rsidR="0002647A" w:rsidRDefault="00000000">
      <w:pPr>
        <w:pStyle w:val="ListParagraph"/>
        <w:numPr>
          <w:ilvl w:val="0"/>
          <w:numId w:val="2"/>
        </w:numPr>
      </w:pPr>
      <w:r>
        <w:t xml:space="preserve">Activated WhatsApp groups across 50 gated communities, converting </w:t>
      </w:r>
      <w:r>
        <w:rPr>
          <w:b/>
          <w:bCs/>
        </w:rPr>
        <w:t>70–80%</w:t>
      </w:r>
      <w:r>
        <w:t xml:space="preserve"> of enquiries into paid, confirmed bookings.</w:t>
      </w:r>
    </w:p>
    <w:p w14:paraId="6C61AD10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Career break | Prepared applications to study in Australia</w:t>
      </w:r>
      <w:r>
        <w:rPr>
          <w:b/>
          <w:bCs/>
        </w:rPr>
        <w:tab/>
        <w:t>Jun 2024 – Feb 2025</w:t>
      </w:r>
    </w:p>
    <w:p w14:paraId="7A393BA4" w14:textId="77777777" w:rsidR="0002647A" w:rsidRDefault="00000000">
      <w:pPr>
        <w:pBdr>
          <w:bottom w:val="single" w:sz="6" w:space="1" w:color="000000"/>
        </w:pBdr>
        <w:spacing w:before="70" w:after="30"/>
      </w:pPr>
      <w:r>
        <w:rPr>
          <w:b/>
          <w:bCs/>
          <w:sz w:val="21"/>
          <w:szCs w:val="21"/>
        </w:rPr>
        <w:t>PROJECTS</w:t>
      </w:r>
    </w:p>
    <w:p w14:paraId="00B1F419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Crackerjack | Artist Booking Marketplace (Personal Project)</w:t>
      </w:r>
      <w:r>
        <w:rPr>
          <w:b/>
          <w:bCs/>
        </w:rPr>
        <w:tab/>
        <w:t>Next.js, Supabase</w:t>
      </w:r>
    </w:p>
    <w:p w14:paraId="45EE1DC0" w14:textId="77777777" w:rsidR="0002647A" w:rsidRDefault="00000000">
      <w:pPr>
        <w:pStyle w:val="ListParagraph"/>
        <w:numPr>
          <w:ilvl w:val="0"/>
          <w:numId w:val="2"/>
        </w:numPr>
      </w:pPr>
      <w:r>
        <w:t xml:space="preserve">Built and launched </w:t>
      </w:r>
      <w:hyperlink r:id="rId10" w:history="1">
        <w:r w:rsidR="0002647A">
          <w:rPr>
            <w:color w:val="1F4E79"/>
            <w:u w:val="single"/>
          </w:rPr>
          <w:t>crackerjack.live</w:t>
        </w:r>
      </w:hyperlink>
      <w:r>
        <w:t xml:space="preserve"> in my spare time: a marketplace where event organisers in India find, book and pay live performers (DJs, bands, singers, photographers), with artist profiles, booking requests, quotes and contracts. Reached 30 sign-ups (20 artists, 10 organisers) in the first two days after launch.</w:t>
      </w:r>
    </w:p>
    <w:p w14:paraId="5AF83135" w14:textId="77777777" w:rsidR="0002647A" w:rsidRDefault="00000000">
      <w:pPr>
        <w:pStyle w:val="ListParagraph"/>
        <w:numPr>
          <w:ilvl w:val="0"/>
          <w:numId w:val="2"/>
        </w:numPr>
      </w:pPr>
      <w:r>
        <w:t>Designed a held-payment flow (the organiser pays up front and the fee is released to the artist only after both sides confirm the show), tiered cancellation refunds, disputes, bill-splitting across up to 8 people, and “Jack”, an AI assistant that plans an event within budget.</w:t>
      </w:r>
    </w:p>
    <w:p w14:paraId="7E84971E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JARVIS | Multi-Agent AI Personal Assistant (Personal Project)</w:t>
      </w:r>
      <w:r>
        <w:rPr>
          <w:b/>
          <w:bCs/>
        </w:rPr>
        <w:tab/>
        <w:t>Python, Claude API, Apify</w:t>
      </w:r>
    </w:p>
    <w:p w14:paraId="3FA64412" w14:textId="77777777" w:rsidR="0002647A" w:rsidRDefault="00000000">
      <w:pPr>
        <w:pStyle w:val="ListParagraph"/>
        <w:numPr>
          <w:ilvl w:val="0"/>
          <w:numId w:val="2"/>
        </w:numPr>
      </w:pPr>
      <w:r>
        <w:t>Built a voice-driven system of 7 AI agents: a daily job-data pipeline that scrapes Seek, LinkedIn and Indeed, filters out scams and expired posts and scores each role against my skills; a resume checker modelled on a 7-reviewer hiring panel that rejects any claim not in my verified master resume; and an application assistant that drafts fact-checked cover letters and never submits without my approval.</w:t>
      </w:r>
    </w:p>
    <w:p w14:paraId="688E4F36" w14:textId="77777777" w:rsidR="0002647A" w:rsidRDefault="00000000">
      <w:pPr>
        <w:pStyle w:val="ListParagraph"/>
        <w:numPr>
          <w:ilvl w:val="0"/>
          <w:numId w:val="2"/>
        </w:numPr>
      </w:pPr>
      <w:r>
        <w:t>A finance agent turns bank statement PDFs into weekly earnings, expenses, savings and subscription reports; all agents share one conversation memory and respond to wake words with local text-to-speech voices.</w:t>
      </w:r>
    </w:p>
    <w:p w14:paraId="3681C14E" w14:textId="77777777" w:rsidR="0002647A" w:rsidRDefault="00000000">
      <w:pPr>
        <w:pStyle w:val="ListParagraph"/>
        <w:numPr>
          <w:ilvl w:val="0"/>
          <w:numId w:val="2"/>
        </w:numPr>
      </w:pPr>
      <w:r>
        <w:lastRenderedPageBreak/>
        <w:t>In progress: Gmail reply tracking and daily updates by email and Telegram bot. Planned: a social media agent to manage my accounts.</w:t>
      </w:r>
    </w:p>
    <w:p w14:paraId="2AE19C63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GoodNews National Bookstore | Interactive Tableau Dashboard (Academic Project)</w:t>
      </w:r>
      <w:r>
        <w:rPr>
          <w:b/>
          <w:bCs/>
        </w:rPr>
        <w:tab/>
        <w:t>Tableau</w:t>
      </w:r>
    </w:p>
    <w:p w14:paraId="2C394DA5" w14:textId="77777777" w:rsidR="0002647A" w:rsidRDefault="00000000">
      <w:pPr>
        <w:pStyle w:val="ListParagraph"/>
        <w:numPr>
          <w:ilvl w:val="0"/>
          <w:numId w:val="2"/>
        </w:numPr>
      </w:pPr>
      <w:r>
        <w:t>Designed and published a live, interactive dashboard (KPIs, maps, comparisons) linking sales, customer behaviour, membership, promotions and financials for a national bookstore chain (</w:t>
      </w:r>
      <w:hyperlink r:id="rId11" w:history="1">
        <w:r w:rsidR="0002647A">
          <w:rPr>
            <w:color w:val="1F4E79"/>
            <w:u w:val="single"/>
          </w:rPr>
          <w:t>nikhilgupta.org.in/projects/goodnews-bookstore</w:t>
        </w:r>
      </w:hyperlink>
      <w:r>
        <w:t>).</w:t>
      </w:r>
    </w:p>
    <w:p w14:paraId="2D6477F4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ICE Entertainment | Enterprise Data Warehouse (Academic Project)</w:t>
      </w:r>
      <w:r>
        <w:rPr>
          <w:b/>
          <w:bCs/>
        </w:rPr>
        <w:tab/>
        <w:t>MySQL, Pentaho, SQL</w:t>
      </w:r>
    </w:p>
    <w:p w14:paraId="025A8A49" w14:textId="77777777" w:rsidR="0002647A" w:rsidRDefault="00000000">
      <w:pPr>
        <w:pStyle w:val="ListParagraph"/>
        <w:numPr>
          <w:ilvl w:val="0"/>
          <w:numId w:val="2"/>
        </w:numPr>
      </w:pPr>
      <w:r>
        <w:t xml:space="preserve">Reconciled disconnected sales and ERP systems into a dimensional data warehouse for a global retailer (500 stores, 10 countries), loading </w:t>
      </w:r>
      <w:r>
        <w:rPr>
          <w:b/>
          <w:bCs/>
        </w:rPr>
        <w:t>50,000+</w:t>
      </w:r>
      <w:r>
        <w:t xml:space="preserve"> records through a 5-layer Pentaho ETL pipeline.</w:t>
      </w:r>
    </w:p>
    <w:p w14:paraId="6677C04C" w14:textId="77777777" w:rsidR="0002647A" w:rsidRDefault="00000000">
      <w:pPr>
        <w:pStyle w:val="ListParagraph"/>
        <w:numPr>
          <w:ilvl w:val="0"/>
          <w:numId w:val="2"/>
        </w:numPr>
      </w:pPr>
      <w:r>
        <w:t>Wrote SQL queries answering 5 management questions on revenue, cost and margin by customer, product and market (</w:t>
      </w:r>
      <w:hyperlink r:id="rId12" w:history="1">
        <w:r w:rsidR="0002647A">
          <w:rPr>
            <w:color w:val="1F4E79"/>
            <w:u w:val="single"/>
          </w:rPr>
          <w:t>github.com/Sky-Nik/ICE-Entertainment-Data-Warehouse</w:t>
        </w:r>
      </w:hyperlink>
      <w:r>
        <w:t>).</w:t>
      </w:r>
    </w:p>
    <w:p w14:paraId="1B192324" w14:textId="77777777" w:rsidR="0002647A" w:rsidRDefault="00000000">
      <w:pPr>
        <w:pBdr>
          <w:bottom w:val="single" w:sz="6" w:space="1" w:color="000000"/>
        </w:pBdr>
        <w:spacing w:before="70" w:after="30"/>
      </w:pPr>
      <w:r>
        <w:rPr>
          <w:b/>
          <w:bCs/>
          <w:sz w:val="21"/>
          <w:szCs w:val="21"/>
        </w:rPr>
        <w:t>LEADERSHIP</w:t>
      </w:r>
    </w:p>
    <w:p w14:paraId="2E65EC67" w14:textId="77777777" w:rsidR="0002647A" w:rsidRDefault="00000000">
      <w:pPr>
        <w:tabs>
          <w:tab w:val="right" w:pos="10546"/>
        </w:tabs>
        <w:spacing w:before="60"/>
      </w:pPr>
      <w:r>
        <w:rPr>
          <w:b/>
          <w:bCs/>
        </w:rPr>
        <w:t>Deakin Engineering Society | Robotics Division Head | Melbourne, VIC</w:t>
      </w:r>
      <w:r>
        <w:rPr>
          <w:b/>
          <w:bCs/>
        </w:rPr>
        <w:tab/>
        <w:t>Jan 2026 – Aug 2026</w:t>
      </w:r>
    </w:p>
    <w:p w14:paraId="172AFA78" w14:textId="77777777" w:rsidR="0002647A" w:rsidRDefault="00000000">
      <w:r>
        <w:t>Coordinated project teams, ran technical workshops, secured sponsorships and delivered prototypes for campus demos.</w:t>
      </w:r>
    </w:p>
    <w:sectPr w:rsidR="0002647A">
      <w:pgSz w:w="11906" w:h="16838"/>
      <w:pgMar w:top="460" w:right="680" w:bottom="400" w:left="6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47688"/>
    <w:multiLevelType w:val="hybridMultilevel"/>
    <w:tmpl w:val="3078DD16"/>
    <w:lvl w:ilvl="0" w:tplc="40EACFAE">
      <w:start w:val="1"/>
      <w:numFmt w:val="bullet"/>
      <w:lvlText w:val="•"/>
      <w:lvlJc w:val="left"/>
      <w:pPr>
        <w:ind w:left="260" w:hanging="200"/>
      </w:pPr>
    </w:lvl>
    <w:lvl w:ilvl="1" w:tplc="BF187244">
      <w:numFmt w:val="decimal"/>
      <w:lvlText w:val=""/>
      <w:lvlJc w:val="left"/>
    </w:lvl>
    <w:lvl w:ilvl="2" w:tplc="F5A2E19A">
      <w:numFmt w:val="decimal"/>
      <w:lvlText w:val=""/>
      <w:lvlJc w:val="left"/>
    </w:lvl>
    <w:lvl w:ilvl="3" w:tplc="4C6AFFF8">
      <w:numFmt w:val="decimal"/>
      <w:lvlText w:val=""/>
      <w:lvlJc w:val="left"/>
    </w:lvl>
    <w:lvl w:ilvl="4" w:tplc="6758F074">
      <w:numFmt w:val="decimal"/>
      <w:lvlText w:val=""/>
      <w:lvlJc w:val="left"/>
    </w:lvl>
    <w:lvl w:ilvl="5" w:tplc="14D6DDAA">
      <w:numFmt w:val="decimal"/>
      <w:lvlText w:val=""/>
      <w:lvlJc w:val="left"/>
    </w:lvl>
    <w:lvl w:ilvl="6" w:tplc="57F604BC">
      <w:numFmt w:val="decimal"/>
      <w:lvlText w:val=""/>
      <w:lvlJc w:val="left"/>
    </w:lvl>
    <w:lvl w:ilvl="7" w:tplc="1076D112">
      <w:numFmt w:val="decimal"/>
      <w:lvlText w:val=""/>
      <w:lvlJc w:val="left"/>
    </w:lvl>
    <w:lvl w:ilvl="8" w:tplc="495CCCF6">
      <w:numFmt w:val="decimal"/>
      <w:lvlText w:val=""/>
      <w:lvlJc w:val="left"/>
    </w:lvl>
  </w:abstractNum>
  <w:abstractNum w:abstractNumId="1" w15:restartNumberingAfterBreak="0">
    <w:nsid w:val="6C5421BE"/>
    <w:multiLevelType w:val="hybridMultilevel"/>
    <w:tmpl w:val="4FE2ED3C"/>
    <w:lvl w:ilvl="0" w:tplc="9A203558" w:tentative="1">
      <w:start w:val="1"/>
      <w:numFmt w:val="bullet"/>
      <w:lvlText w:val="●"/>
      <w:lvlJc w:val="left"/>
      <w:pPr>
        <w:ind w:left="720" w:hanging="360"/>
      </w:pPr>
    </w:lvl>
    <w:lvl w:ilvl="1" w:tplc="EDE61DB8" w:tentative="1">
      <w:start w:val="1"/>
      <w:numFmt w:val="bullet"/>
      <w:lvlText w:val="○"/>
      <w:lvlJc w:val="left"/>
      <w:pPr>
        <w:ind w:left="1440" w:hanging="360"/>
      </w:pPr>
    </w:lvl>
    <w:lvl w:ilvl="2" w:tplc="5DE491B0" w:tentative="1">
      <w:start w:val="1"/>
      <w:numFmt w:val="bullet"/>
      <w:lvlText w:val="■"/>
      <w:lvlJc w:val="left"/>
      <w:pPr>
        <w:ind w:left="2160" w:hanging="360"/>
      </w:pPr>
    </w:lvl>
    <w:lvl w:ilvl="3" w:tplc="A18ABAD8" w:tentative="1">
      <w:start w:val="1"/>
      <w:numFmt w:val="bullet"/>
      <w:lvlText w:val="●"/>
      <w:lvlJc w:val="left"/>
      <w:pPr>
        <w:ind w:left="2880" w:hanging="360"/>
      </w:pPr>
    </w:lvl>
    <w:lvl w:ilvl="4" w:tplc="A992BF3C" w:tentative="1">
      <w:start w:val="1"/>
      <w:numFmt w:val="bullet"/>
      <w:lvlText w:val="○"/>
      <w:lvlJc w:val="left"/>
      <w:pPr>
        <w:ind w:left="3600" w:hanging="360"/>
      </w:pPr>
    </w:lvl>
    <w:lvl w:ilvl="5" w:tplc="EC5C05C0" w:tentative="1">
      <w:start w:val="1"/>
      <w:numFmt w:val="bullet"/>
      <w:lvlText w:val="■"/>
      <w:lvlJc w:val="left"/>
      <w:pPr>
        <w:ind w:left="4320" w:hanging="360"/>
      </w:pPr>
    </w:lvl>
    <w:lvl w:ilvl="6" w:tplc="F586DCDE" w:tentative="1">
      <w:start w:val="1"/>
      <w:numFmt w:val="bullet"/>
      <w:lvlText w:val="●"/>
      <w:lvlJc w:val="left"/>
      <w:pPr>
        <w:ind w:left="5040" w:hanging="360"/>
      </w:pPr>
    </w:lvl>
    <w:lvl w:ilvl="7" w:tplc="F22AF048" w:tentative="1">
      <w:start w:val="1"/>
      <w:numFmt w:val="bullet"/>
      <w:lvlText w:val="●"/>
      <w:lvlJc w:val="left"/>
      <w:pPr>
        <w:ind w:left="5760" w:hanging="360"/>
      </w:pPr>
    </w:lvl>
    <w:lvl w:ilvl="8" w:tplc="A24CAA7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84034860">
    <w:abstractNumId w:val="1"/>
    <w:lvlOverride w:ilvl="0">
      <w:startOverride w:val="1"/>
    </w:lvlOverride>
  </w:num>
  <w:num w:numId="2" w16cid:durableId="13302124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7A"/>
    <w:rsid w:val="0002647A"/>
    <w:rsid w:val="0013653C"/>
    <w:rsid w:val="001B296F"/>
    <w:rsid w:val="00240B98"/>
    <w:rsid w:val="002B6603"/>
    <w:rsid w:val="0066336F"/>
    <w:rsid w:val="009D3861"/>
    <w:rsid w:val="00B45215"/>
    <w:rsid w:val="00B74723"/>
    <w:rsid w:val="00BF416B"/>
    <w:rsid w:val="00FD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CF551"/>
  <w15:docId w15:val="{BA1283F3-7923-44E0-8C05-0A99F170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khilgupta.org.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Sky-Nik" TargetMode="External"/><Relationship Id="rId12" Type="http://schemas.openxmlformats.org/officeDocument/2006/relationships/hyperlink" Target="https://github.com/Sky-Nik/ICE-Entertainment-Data-Warehou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edin.com/in/nikhil-gupta-au" TargetMode="External"/><Relationship Id="rId11" Type="http://schemas.openxmlformats.org/officeDocument/2006/relationships/hyperlink" Target="https://www.nikhilgupta.org.in/projects/goodnews-bookstore" TargetMode="External"/><Relationship Id="rId5" Type="http://schemas.openxmlformats.org/officeDocument/2006/relationships/hyperlink" Target="mailto:nikhilgupta.au@gmail.com" TargetMode="External"/><Relationship Id="rId10" Type="http://schemas.openxmlformats.org/officeDocument/2006/relationships/hyperlink" Target="https://www.crackerjack.liv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thub.com/Sky-Nik/headstart-sales-analysi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1053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Nikhil Gupta</cp:lastModifiedBy>
  <cp:revision>9</cp:revision>
  <dcterms:created xsi:type="dcterms:W3CDTF">2026-10-11T02:57:00Z</dcterms:created>
  <dcterms:modified xsi:type="dcterms:W3CDTF">2026-10-13T22:18:00Z</dcterms:modified>
</cp:coreProperties>
</file>